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75b37765e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0b59b22d2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Gresia,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6809d8d47498f" /><Relationship Type="http://schemas.openxmlformats.org/officeDocument/2006/relationships/numbering" Target="/word/numbering.xml" Id="R25e9b0cfc24540f9" /><Relationship Type="http://schemas.openxmlformats.org/officeDocument/2006/relationships/settings" Target="/word/settings.xml" Id="R02c717a2015e4a58" /><Relationship Type="http://schemas.openxmlformats.org/officeDocument/2006/relationships/image" Target="/word/media/f860d78e-d399-4bb7-a8a0-b7c705915a03.png" Id="R7fe0b59b22d24af2" /></Relationships>
</file>