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a61c866bf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935ac86e3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c1dbc6f9f4099" /><Relationship Type="http://schemas.openxmlformats.org/officeDocument/2006/relationships/numbering" Target="/word/numbering.xml" Id="R2c9abec5fa644cd3" /><Relationship Type="http://schemas.openxmlformats.org/officeDocument/2006/relationships/settings" Target="/word/settings.xml" Id="R343a37b6e4044d68" /><Relationship Type="http://schemas.openxmlformats.org/officeDocument/2006/relationships/image" Target="/word/media/10be01c2-f397-48d2-b0e0-09dae5ed4229.png" Id="Re26935ac86e34dde" /></Relationships>
</file>