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2cbb3cca4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c9d674bcd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Grindu Vechi,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da2efe5fb4d25" /><Relationship Type="http://schemas.openxmlformats.org/officeDocument/2006/relationships/numbering" Target="/word/numbering.xml" Id="R2389594150624bb0" /><Relationship Type="http://schemas.openxmlformats.org/officeDocument/2006/relationships/settings" Target="/word/settings.xml" Id="R8095ab45984e4860" /><Relationship Type="http://schemas.openxmlformats.org/officeDocument/2006/relationships/image" Target="/word/media/b22f6229-eae7-498a-b63d-86e51f726181.png" Id="R62fc9d674bcd4459" /></Relationships>
</file>