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b7a05c910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5e6347e35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Gruilung,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3899995964c83" /><Relationship Type="http://schemas.openxmlformats.org/officeDocument/2006/relationships/numbering" Target="/word/numbering.xml" Id="R46e8ca38dc274de8" /><Relationship Type="http://schemas.openxmlformats.org/officeDocument/2006/relationships/settings" Target="/word/settings.xml" Id="R20204879d26f449a" /><Relationship Type="http://schemas.openxmlformats.org/officeDocument/2006/relationships/image" Target="/word/media/48ff27d2-ec8a-4204-8b6e-fddff63ce102.png" Id="R12a5e6347e354cf2" /></Relationships>
</file>