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a943888f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17ff6eb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Plopului,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c6d11839f44ea" /><Relationship Type="http://schemas.openxmlformats.org/officeDocument/2006/relationships/numbering" Target="/word/numbering.xml" Id="R2494a96855f649e9" /><Relationship Type="http://schemas.openxmlformats.org/officeDocument/2006/relationships/settings" Target="/word/settings.xml" Id="R729eb247de8f4039" /><Relationship Type="http://schemas.openxmlformats.org/officeDocument/2006/relationships/image" Target="/word/media/65534e8a-d173-4d03-8791-90f9391a1f3c.png" Id="Rdcde17ff6eb74483" /></Relationships>
</file>