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bf3b91c0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c21663b2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Halmeu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d166cbb348d3" /><Relationship Type="http://schemas.openxmlformats.org/officeDocument/2006/relationships/numbering" Target="/word/numbering.xml" Id="R207a5b301dad4470" /><Relationship Type="http://schemas.openxmlformats.org/officeDocument/2006/relationships/settings" Target="/word/settings.xml" Id="R62106f4bbc1644d1" /><Relationship Type="http://schemas.openxmlformats.org/officeDocument/2006/relationships/image" Target="/word/media/128b9612-e7e8-48bc-ba81-e2f6eede574b.png" Id="R77cc21663b2b4140" /></Relationships>
</file>