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7ce81b5b6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0328e43ee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Hodai-Lupu,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ac3bca6414f61" /><Relationship Type="http://schemas.openxmlformats.org/officeDocument/2006/relationships/numbering" Target="/word/numbering.xml" Id="Re9eca06a34f74869" /><Relationship Type="http://schemas.openxmlformats.org/officeDocument/2006/relationships/settings" Target="/word/settings.xml" Id="R0a71ad4cf180494f" /><Relationship Type="http://schemas.openxmlformats.org/officeDocument/2006/relationships/image" Target="/word/media/0ef8f6d4-ace7-4d5e-a945-fa6198e37d34.png" Id="R1600328e43ee4708" /></Relationships>
</file>