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eb25a2c88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d8044ab3c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Horlacea,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87e6d8d284518" /><Relationship Type="http://schemas.openxmlformats.org/officeDocument/2006/relationships/numbering" Target="/word/numbering.xml" Id="R0726ea16630a43c5" /><Relationship Type="http://schemas.openxmlformats.org/officeDocument/2006/relationships/settings" Target="/word/settings.xml" Id="R87b152e134924711" /><Relationship Type="http://schemas.openxmlformats.org/officeDocument/2006/relationships/image" Target="/word/media/f8f083c9-071a-4ed4-88f9-e322891714cc.png" Id="Rb98d8044ab3c456d" /></Relationships>
</file>