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3019028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13cdba39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e6b05af84959" /><Relationship Type="http://schemas.openxmlformats.org/officeDocument/2006/relationships/numbering" Target="/word/numbering.xml" Id="Rbaf62e50795b44a3" /><Relationship Type="http://schemas.openxmlformats.org/officeDocument/2006/relationships/settings" Target="/word/settings.xml" Id="R52f2aad106b7494a" /><Relationship Type="http://schemas.openxmlformats.org/officeDocument/2006/relationships/image" Target="/word/media/e6963c4a-88b8-4efb-93e6-e20c5748f413.png" Id="R2dfa13cdba3945e3" /></Relationships>
</file>