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8363f290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2b32b126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ce775615a4a3d" /><Relationship Type="http://schemas.openxmlformats.org/officeDocument/2006/relationships/numbering" Target="/word/numbering.xml" Id="Ra3ce3ef9ad9b4b6e" /><Relationship Type="http://schemas.openxmlformats.org/officeDocument/2006/relationships/settings" Target="/word/settings.xml" Id="R14e65b19dd4047b5" /><Relationship Type="http://schemas.openxmlformats.org/officeDocument/2006/relationships/image" Target="/word/media/f837071f-3b43-47f2-9705-acdf92748578.png" Id="R691d2b32b12645a4" /></Relationships>
</file>