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3f4166d4c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6a5773a20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Inoc,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b50f2c855467c" /><Relationship Type="http://schemas.openxmlformats.org/officeDocument/2006/relationships/numbering" Target="/word/numbering.xml" Id="R2e219db2973e4e82" /><Relationship Type="http://schemas.openxmlformats.org/officeDocument/2006/relationships/settings" Target="/word/settings.xml" Id="Rc84e8912949a4be1" /><Relationship Type="http://schemas.openxmlformats.org/officeDocument/2006/relationships/image" Target="/word/media/3c9bbf34-4c3f-43f0-a2e4-de55ac0e1c14.png" Id="R8136a5773a204385" /></Relationships>
</file>