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3107706f2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1d66bf8cb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Itcani,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4099e54e94ef8" /><Relationship Type="http://schemas.openxmlformats.org/officeDocument/2006/relationships/numbering" Target="/word/numbering.xml" Id="Rb8dab56718ca4ae6" /><Relationship Type="http://schemas.openxmlformats.org/officeDocument/2006/relationships/settings" Target="/word/settings.xml" Id="R2d914b9e62164cad" /><Relationship Type="http://schemas.openxmlformats.org/officeDocument/2006/relationships/image" Target="/word/media/d04d1f58-0938-4ae7-b6f0-3327492d1a85.png" Id="R90e1d66bf8cb4781" /></Relationships>
</file>