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4666978e1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492fd9ec6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Izvoru Ampoiului,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ce89a03714c7f" /><Relationship Type="http://schemas.openxmlformats.org/officeDocument/2006/relationships/numbering" Target="/word/numbering.xml" Id="R7c261993b2cf44de" /><Relationship Type="http://schemas.openxmlformats.org/officeDocument/2006/relationships/settings" Target="/word/settings.xml" Id="R197da41b2724435a" /><Relationship Type="http://schemas.openxmlformats.org/officeDocument/2006/relationships/image" Target="/word/media/72be36de-e8fa-4ad3-a923-28358a804870.png" Id="R648492fd9ec6429e" /></Relationships>
</file>