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f764de120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2daf58ec2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Izvoru Dragos,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744b6ac9f49c5" /><Relationship Type="http://schemas.openxmlformats.org/officeDocument/2006/relationships/numbering" Target="/word/numbering.xml" Id="R0581967771de433f" /><Relationship Type="http://schemas.openxmlformats.org/officeDocument/2006/relationships/settings" Target="/word/settings.xml" Id="Ra536db660c3e47c1" /><Relationship Type="http://schemas.openxmlformats.org/officeDocument/2006/relationships/image" Target="/word/media/6a197e60-5198-446a-9363-b9f55830cade.png" Id="R9be2daf58ec244b3" /></Relationships>
</file>