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4dd2f3859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a5865bbd2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Jegalia,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d98c909494d6e" /><Relationship Type="http://schemas.openxmlformats.org/officeDocument/2006/relationships/numbering" Target="/word/numbering.xml" Id="Rd5efdb28d2a6408d" /><Relationship Type="http://schemas.openxmlformats.org/officeDocument/2006/relationships/settings" Target="/word/settings.xml" Id="R0483ee4195994602" /><Relationship Type="http://schemas.openxmlformats.org/officeDocument/2006/relationships/image" Target="/word/media/d0583035-75bc-4e0c-85a2-a8da00adf85d.png" Id="Ra77a5865bbd24702" /></Relationships>
</file>