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5e08efbe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d0e1dd7c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Jichisu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3004d512418c" /><Relationship Type="http://schemas.openxmlformats.org/officeDocument/2006/relationships/numbering" Target="/word/numbering.xml" Id="Rca92dca1de5e462c" /><Relationship Type="http://schemas.openxmlformats.org/officeDocument/2006/relationships/settings" Target="/word/settings.xml" Id="R1813261d474940d8" /><Relationship Type="http://schemas.openxmlformats.org/officeDocument/2006/relationships/image" Target="/word/media/e2c0cfb0-a40b-447f-aef0-48045fd051a1.png" Id="Rec6d0e1dd7c349a0" /></Relationships>
</file>