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cabf194b2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c6711f82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be60c42c41ad" /><Relationship Type="http://schemas.openxmlformats.org/officeDocument/2006/relationships/numbering" Target="/word/numbering.xml" Id="R74a2407a455247cd" /><Relationship Type="http://schemas.openxmlformats.org/officeDocument/2006/relationships/settings" Target="/word/settings.xml" Id="R4ef1d5a423e64915" /><Relationship Type="http://schemas.openxmlformats.org/officeDocument/2006/relationships/image" Target="/word/media/a9fb22f4-dd1d-4128-83c6-851ee7bb993f.png" Id="R139bc6711f824563" /></Relationships>
</file>