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22dea2f10d49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45da27592e49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Latrioara,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b6c43b5504bac" /><Relationship Type="http://schemas.openxmlformats.org/officeDocument/2006/relationships/numbering" Target="/word/numbering.xml" Id="Ra21b2802f49f4130" /><Relationship Type="http://schemas.openxmlformats.org/officeDocument/2006/relationships/settings" Target="/word/settings.xml" Id="R95747aec37074d04" /><Relationship Type="http://schemas.openxmlformats.org/officeDocument/2006/relationships/image" Target="/word/media/0cb59ff2-6b13-4def-9afd-4adff1e92f79.png" Id="R0a45da27592e4912" /></Relationships>
</file>