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f3f38c953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58007aabd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8f334a9974da7" /><Relationship Type="http://schemas.openxmlformats.org/officeDocument/2006/relationships/numbering" Target="/word/numbering.xml" Id="Rda59673c94e746d9" /><Relationship Type="http://schemas.openxmlformats.org/officeDocument/2006/relationships/settings" Target="/word/settings.xml" Id="R5d9fe40f932549eb" /><Relationship Type="http://schemas.openxmlformats.org/officeDocument/2006/relationships/image" Target="/word/media/f8654ef1-4264-4496-891e-94ce28d20b82.png" Id="Ree458007aabd46b4" /></Relationships>
</file>