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098fc69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a1e4bc51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e52f0034447a" /><Relationship Type="http://schemas.openxmlformats.org/officeDocument/2006/relationships/numbering" Target="/word/numbering.xml" Id="R8e76e0ddeec54d53" /><Relationship Type="http://schemas.openxmlformats.org/officeDocument/2006/relationships/settings" Target="/word/settings.xml" Id="R730b7fe364a44c1a" /><Relationship Type="http://schemas.openxmlformats.org/officeDocument/2006/relationships/image" Target="/word/media/553753f9-a985-4cfc-a7dd-aa701770dfa4.png" Id="R6bfa1e4bc51b48ea" /></Relationships>
</file>