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80e3bcc7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a6f256c6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Livada Gordedszeg,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789b5c7f24b96" /><Relationship Type="http://schemas.openxmlformats.org/officeDocument/2006/relationships/numbering" Target="/word/numbering.xml" Id="R6f08cc8a60964dd2" /><Relationship Type="http://schemas.openxmlformats.org/officeDocument/2006/relationships/settings" Target="/word/settings.xml" Id="Rff852e7c134849c1" /><Relationship Type="http://schemas.openxmlformats.org/officeDocument/2006/relationships/image" Target="/word/media/cc9bc9a0-3318-4586-87b3-c68e5d299de3.png" Id="R8b6ba6f256c64ac8" /></Relationships>
</file>