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bc80da744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f5f46dd93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Lucacevat,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f2dc2ee244048" /><Relationship Type="http://schemas.openxmlformats.org/officeDocument/2006/relationships/numbering" Target="/word/numbering.xml" Id="Rbb04ce4910d14a41" /><Relationship Type="http://schemas.openxmlformats.org/officeDocument/2006/relationships/settings" Target="/word/settings.xml" Id="R3a23db43be354077" /><Relationship Type="http://schemas.openxmlformats.org/officeDocument/2006/relationships/image" Target="/word/media/d846e1fd-934c-4666-801d-62f39501bbe4.png" Id="R743f5f46dd9349eb" /></Relationships>
</file>