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bd19adab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c25a5be3f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Lugojel,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c10b82bc24d5b" /><Relationship Type="http://schemas.openxmlformats.org/officeDocument/2006/relationships/numbering" Target="/word/numbering.xml" Id="Rf7a73e91770d4b8a" /><Relationship Type="http://schemas.openxmlformats.org/officeDocument/2006/relationships/settings" Target="/word/settings.xml" Id="Rf52b71aafd0e4978" /><Relationship Type="http://schemas.openxmlformats.org/officeDocument/2006/relationships/image" Target="/word/media/59b428f9-b78f-44ce-8f2f-ea47fa7022c8.png" Id="Rfccc25a5be3f4ed9" /></Relationships>
</file>