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6d512d09f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288b8013b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Lupaiesti,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2f3b7931d4546" /><Relationship Type="http://schemas.openxmlformats.org/officeDocument/2006/relationships/numbering" Target="/word/numbering.xml" Id="Rfc6fa78f9edb45eb" /><Relationship Type="http://schemas.openxmlformats.org/officeDocument/2006/relationships/settings" Target="/word/settings.xml" Id="R7871b2dd57c946ad" /><Relationship Type="http://schemas.openxmlformats.org/officeDocument/2006/relationships/image" Target="/word/media/af6a6057-e6a4-4e20-9671-45db55cb9716.png" Id="Rfd5288b8013b4bff" /></Relationships>
</file>