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6f3fbae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7ed3e8f6a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Mataoana,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84da1bf042e0" /><Relationship Type="http://schemas.openxmlformats.org/officeDocument/2006/relationships/numbering" Target="/word/numbering.xml" Id="Rb35d4c999d244779" /><Relationship Type="http://schemas.openxmlformats.org/officeDocument/2006/relationships/settings" Target="/word/settings.xml" Id="R0b6a3e1a7a414fe4" /><Relationship Type="http://schemas.openxmlformats.org/officeDocument/2006/relationships/image" Target="/word/media/ad20e46d-d6e1-4d98-8b8c-11880e7d215b.png" Id="Ref47ed3e8f6a44cd" /></Relationships>
</file>