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4638ed647846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5f373786e74f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Maxut,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75da4687f04c1d" /><Relationship Type="http://schemas.openxmlformats.org/officeDocument/2006/relationships/numbering" Target="/word/numbering.xml" Id="R78fa4d8512534742" /><Relationship Type="http://schemas.openxmlformats.org/officeDocument/2006/relationships/settings" Target="/word/settings.xml" Id="Raf281b2397374dbe" /><Relationship Type="http://schemas.openxmlformats.org/officeDocument/2006/relationships/image" Target="/word/media/2b9d58f0-a7e6-4cdb-91f1-68efeba1ab5e.png" Id="R075f373786e74f98" /></Relationships>
</file>