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53dc4a87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da08ae0a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Merisoru,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63d62b1e40c7" /><Relationship Type="http://schemas.openxmlformats.org/officeDocument/2006/relationships/numbering" Target="/word/numbering.xml" Id="Ra29362d3e9ad4d93" /><Relationship Type="http://schemas.openxmlformats.org/officeDocument/2006/relationships/settings" Target="/word/settings.xml" Id="R73f2bf2084d44249" /><Relationship Type="http://schemas.openxmlformats.org/officeDocument/2006/relationships/image" Target="/word/media/f3b86bd7-8794-4a66-acdf-933fd756a2ce.png" Id="Ra65ada08ae0a4668" /></Relationships>
</file>