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90df7211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96df12b1e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Mesteacanu,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483d7e29f457c" /><Relationship Type="http://schemas.openxmlformats.org/officeDocument/2006/relationships/numbering" Target="/word/numbering.xml" Id="Rf4ca9d153be64150" /><Relationship Type="http://schemas.openxmlformats.org/officeDocument/2006/relationships/settings" Target="/word/settings.xml" Id="R7a82923fcab94a33" /><Relationship Type="http://schemas.openxmlformats.org/officeDocument/2006/relationships/image" Target="/word/media/a56d9426-f8bd-4a31-8556-4c0016830d4d.png" Id="R06096df12b1e4b99" /></Relationships>
</file>