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abfb53e34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2d7bf540c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Micudia,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fa39eefdf4855" /><Relationship Type="http://schemas.openxmlformats.org/officeDocument/2006/relationships/numbering" Target="/word/numbering.xml" Id="R483ae9f380514d18" /><Relationship Type="http://schemas.openxmlformats.org/officeDocument/2006/relationships/settings" Target="/word/settings.xml" Id="R8d54c633f780411d" /><Relationship Type="http://schemas.openxmlformats.org/officeDocument/2006/relationships/image" Target="/word/media/319aa438-6176-4c40-a3c1-870672479f5f.png" Id="R6832d7bf540c4192" /></Relationships>
</file>