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bc2363566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941e15c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d9a058f4a495d" /><Relationship Type="http://schemas.openxmlformats.org/officeDocument/2006/relationships/numbering" Target="/word/numbering.xml" Id="Re9f24bc7d7194fb0" /><Relationship Type="http://schemas.openxmlformats.org/officeDocument/2006/relationships/settings" Target="/word/settings.xml" Id="R355cb69ae3e94c3d" /><Relationship Type="http://schemas.openxmlformats.org/officeDocument/2006/relationships/image" Target="/word/media/5d647485-693d-4a73-badc-e4fe12d58568.png" Id="R6c6b941e15cb4b4d" /></Relationships>
</file>