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e243f32f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b8c9bba60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8142accf841a7" /><Relationship Type="http://schemas.openxmlformats.org/officeDocument/2006/relationships/numbering" Target="/word/numbering.xml" Id="R59c6623e62794aa9" /><Relationship Type="http://schemas.openxmlformats.org/officeDocument/2006/relationships/settings" Target="/word/settings.xml" Id="R438059c712724d50" /><Relationship Type="http://schemas.openxmlformats.org/officeDocument/2006/relationships/image" Target="/word/media/906b46ac-78e9-4013-9f9c-7e3554785b13.png" Id="R4c9b8c9bba604b03" /></Relationships>
</file>