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5e5010aa1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cca5c8277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c5b0ec444b5a" /><Relationship Type="http://schemas.openxmlformats.org/officeDocument/2006/relationships/numbering" Target="/word/numbering.xml" Id="R9a96c28d8c054c75" /><Relationship Type="http://schemas.openxmlformats.org/officeDocument/2006/relationships/settings" Target="/word/settings.xml" Id="R8183083f7f464954" /><Relationship Type="http://schemas.openxmlformats.org/officeDocument/2006/relationships/image" Target="/word/media/980a50f4-912e-4606-b7c3-cac1f060ba6d.png" Id="R083cca5c827746ec" /></Relationships>
</file>