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966f4b50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abd9ba57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bb57a7e214271" /><Relationship Type="http://schemas.openxmlformats.org/officeDocument/2006/relationships/numbering" Target="/word/numbering.xml" Id="R8a6dae2b03c14697" /><Relationship Type="http://schemas.openxmlformats.org/officeDocument/2006/relationships/settings" Target="/word/settings.xml" Id="Rd8a20a74a6a54cd7" /><Relationship Type="http://schemas.openxmlformats.org/officeDocument/2006/relationships/image" Target="/word/media/7f3d03f1-3fe6-46b3-9e22-954072769425.png" Id="R16f2abd9ba574029" /></Relationships>
</file>