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622b2b91ef48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aa8c7b7b744c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Muereasca,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47345ea60f4c3f" /><Relationship Type="http://schemas.openxmlformats.org/officeDocument/2006/relationships/numbering" Target="/word/numbering.xml" Id="Refc53f25ed564a9c" /><Relationship Type="http://schemas.openxmlformats.org/officeDocument/2006/relationships/settings" Target="/word/settings.xml" Id="R635fe2dbdcd14d59" /><Relationship Type="http://schemas.openxmlformats.org/officeDocument/2006/relationships/image" Target="/word/media/20d3704c-383a-4bdd-8a68-00c57c708fff.png" Id="R32aa8c7b7b744c46" /></Relationships>
</file>