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05ac7ac2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ba21f20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e1151e1d04f8f" /><Relationship Type="http://schemas.openxmlformats.org/officeDocument/2006/relationships/numbering" Target="/word/numbering.xml" Id="Rc9a9f1b93a7b45f5" /><Relationship Type="http://schemas.openxmlformats.org/officeDocument/2006/relationships/settings" Target="/word/settings.xml" Id="Rf880f5205a6843d3" /><Relationship Type="http://schemas.openxmlformats.org/officeDocument/2006/relationships/image" Target="/word/media/e9e268d3-cc75-4bd5-a4df-a8aa82e9815a.png" Id="R4dfaba21f209459d" /></Relationships>
</file>