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2c1d924d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7cf99f82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16614d93d453c" /><Relationship Type="http://schemas.openxmlformats.org/officeDocument/2006/relationships/numbering" Target="/word/numbering.xml" Id="Rcd841c23c81540f2" /><Relationship Type="http://schemas.openxmlformats.org/officeDocument/2006/relationships/settings" Target="/word/settings.xml" Id="R730fadb946584e1e" /><Relationship Type="http://schemas.openxmlformats.org/officeDocument/2006/relationships/image" Target="/word/media/3e403315-03d0-4d1e-a134-2d586f326be9.png" Id="Rb137cf99f82d49f9" /></Relationships>
</file>