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2d7877dc8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ac239b552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Negrilesti,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7abedf7cb44cd" /><Relationship Type="http://schemas.openxmlformats.org/officeDocument/2006/relationships/numbering" Target="/word/numbering.xml" Id="R67cb58b7fd054604" /><Relationship Type="http://schemas.openxmlformats.org/officeDocument/2006/relationships/settings" Target="/word/settings.xml" Id="R80459f7f47ae430e" /><Relationship Type="http://schemas.openxmlformats.org/officeDocument/2006/relationships/image" Target="/word/media/70c9a645-1ce8-4606-9300-95f101841e1b.png" Id="R221ac239b5524ef0" /></Relationships>
</file>