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1a46282c2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5f20ec84e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Niuved,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9c4e34343408c" /><Relationship Type="http://schemas.openxmlformats.org/officeDocument/2006/relationships/numbering" Target="/word/numbering.xml" Id="R6cb8d2e58b454b2e" /><Relationship Type="http://schemas.openxmlformats.org/officeDocument/2006/relationships/settings" Target="/word/settings.xml" Id="Rc721d6dbf8fd4984" /><Relationship Type="http://schemas.openxmlformats.org/officeDocument/2006/relationships/image" Target="/word/media/0e63bed3-5e1b-4a2b-bb1d-50cf8ecba1c1.png" Id="Ra265f20ec84e4238" /></Relationships>
</file>