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cd8238b7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b3f6d38d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5a21a21d4750" /><Relationship Type="http://schemas.openxmlformats.org/officeDocument/2006/relationships/numbering" Target="/word/numbering.xml" Id="R1aa27b4d241e46e4" /><Relationship Type="http://schemas.openxmlformats.org/officeDocument/2006/relationships/settings" Target="/word/settings.xml" Id="R67836553e58e4e95" /><Relationship Type="http://schemas.openxmlformats.org/officeDocument/2006/relationships/image" Target="/word/media/117b0d22-c098-42a0-acca-a8495e1db627.png" Id="R9a5b3f6d38d64a80" /></Relationships>
</file>