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338362ccb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b2ff8bf26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Obarsenii-Lingurari,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44a2f34044298" /><Relationship Type="http://schemas.openxmlformats.org/officeDocument/2006/relationships/numbering" Target="/word/numbering.xml" Id="R1485cf21aa48431c" /><Relationship Type="http://schemas.openxmlformats.org/officeDocument/2006/relationships/settings" Target="/word/settings.xml" Id="R85fed92c58844daf" /><Relationship Type="http://schemas.openxmlformats.org/officeDocument/2006/relationships/image" Target="/word/media/897df0f8-0a01-4cba-97e3-5a6d7197dc28.png" Id="Rdcab2ff8bf264701" /></Relationships>
</file>