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c47077004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199ee3e87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Ocracu,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fea298eb64bab" /><Relationship Type="http://schemas.openxmlformats.org/officeDocument/2006/relationships/numbering" Target="/word/numbering.xml" Id="R55880d95e1314f9a" /><Relationship Type="http://schemas.openxmlformats.org/officeDocument/2006/relationships/settings" Target="/word/settings.xml" Id="R25555d4b5a4e4183" /><Relationship Type="http://schemas.openxmlformats.org/officeDocument/2006/relationships/image" Target="/word/media/244d8430-ce6c-49e7-8b23-c6eb462f7ae8.png" Id="R133199ee3e874267" /></Relationships>
</file>