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c8d6bf683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c04e00b07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Ofsenita,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5f44c0ff447dc" /><Relationship Type="http://schemas.openxmlformats.org/officeDocument/2006/relationships/numbering" Target="/word/numbering.xml" Id="R3b59fc41adf9427d" /><Relationship Type="http://schemas.openxmlformats.org/officeDocument/2006/relationships/settings" Target="/word/settings.xml" Id="R315d52cddb3e4beb" /><Relationship Type="http://schemas.openxmlformats.org/officeDocument/2006/relationships/image" Target="/word/media/4db05b82-8aa0-4144-8efc-d3663e3115f4.png" Id="Rbebc04e00b07460f" /></Relationships>
</file>