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31e982f91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f99b1e64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Oituz,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678d608e4b12" /><Relationship Type="http://schemas.openxmlformats.org/officeDocument/2006/relationships/numbering" Target="/word/numbering.xml" Id="R057eabdee45d4823" /><Relationship Type="http://schemas.openxmlformats.org/officeDocument/2006/relationships/settings" Target="/word/settings.xml" Id="Raa28e2be8b12484f" /><Relationship Type="http://schemas.openxmlformats.org/officeDocument/2006/relationships/image" Target="/word/media/7ca0d833-0253-40bb-9c4f-2e22a6f391e3.png" Id="Rb70f99b1e6454d96" /></Relationships>
</file>