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ba5fe0b36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c1fc6d8cd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Olteanca,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0eee288e94165" /><Relationship Type="http://schemas.openxmlformats.org/officeDocument/2006/relationships/numbering" Target="/word/numbering.xml" Id="R3797d5aeb3654c2a" /><Relationship Type="http://schemas.openxmlformats.org/officeDocument/2006/relationships/settings" Target="/word/settings.xml" Id="R6bcaae69eb4044b2" /><Relationship Type="http://schemas.openxmlformats.org/officeDocument/2006/relationships/image" Target="/word/media/6b9491ad-3bc5-4225-b41e-12963b4d45b2.png" Id="Red1c1fc6d8cd4ba7" /></Relationships>
</file>