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215d4082b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b41602f01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Oniscani-Targ,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0cd2a85da430b" /><Relationship Type="http://schemas.openxmlformats.org/officeDocument/2006/relationships/numbering" Target="/word/numbering.xml" Id="R884b75ea291d45af" /><Relationship Type="http://schemas.openxmlformats.org/officeDocument/2006/relationships/settings" Target="/word/settings.xml" Id="Rb7a88795e71649a9" /><Relationship Type="http://schemas.openxmlformats.org/officeDocument/2006/relationships/image" Target="/word/media/515c63d2-62c1-40cd-953c-68de8085db58.png" Id="R456b41602f014b5a" /></Relationships>
</file>