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1785b95c7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9da42631f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Osica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5e91e4a240f1" /><Relationship Type="http://schemas.openxmlformats.org/officeDocument/2006/relationships/numbering" Target="/word/numbering.xml" Id="R86687db4f8f04368" /><Relationship Type="http://schemas.openxmlformats.org/officeDocument/2006/relationships/settings" Target="/word/settings.xml" Id="R43da3e79451e4379" /><Relationship Type="http://schemas.openxmlformats.org/officeDocument/2006/relationships/image" Target="/word/media/3a740d98-063b-473d-b565-61f4e9ef3bf7.png" Id="R33f9da42631f4b5b" /></Relationships>
</file>