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e0188e3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51afc22e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Paucisoara,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3b6c5b8947af" /><Relationship Type="http://schemas.openxmlformats.org/officeDocument/2006/relationships/numbering" Target="/word/numbering.xml" Id="R9287435ec2c04ec2" /><Relationship Type="http://schemas.openxmlformats.org/officeDocument/2006/relationships/settings" Target="/word/settings.xml" Id="R50805cc1b5074a53" /><Relationship Type="http://schemas.openxmlformats.org/officeDocument/2006/relationships/image" Target="/word/media/719184c1-d08c-477c-97e6-35674efb5d1e.png" Id="Rc1c451afc22e4eff" /></Relationships>
</file>