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c54792f5d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a069e9ac7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Perii Brosteni,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b081612a84a90" /><Relationship Type="http://schemas.openxmlformats.org/officeDocument/2006/relationships/numbering" Target="/word/numbering.xml" Id="Rdcdda974fa0e4eba" /><Relationship Type="http://schemas.openxmlformats.org/officeDocument/2006/relationships/settings" Target="/word/settings.xml" Id="R75f50fce16994d48" /><Relationship Type="http://schemas.openxmlformats.org/officeDocument/2006/relationships/image" Target="/word/media/33daff55-9efb-43db-9417-11083fcbe44e.png" Id="Ra83a069e9ac74b20" /></Relationships>
</file>