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ea1514eb1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7f67892e4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Perisani,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e82339ff745e5" /><Relationship Type="http://schemas.openxmlformats.org/officeDocument/2006/relationships/numbering" Target="/word/numbering.xml" Id="R9bf097099d3e416c" /><Relationship Type="http://schemas.openxmlformats.org/officeDocument/2006/relationships/settings" Target="/word/settings.xml" Id="Rec95aa3b38284e12" /><Relationship Type="http://schemas.openxmlformats.org/officeDocument/2006/relationships/image" Target="/word/media/94ff0f39-837c-43c1-848f-1f988852e804.png" Id="R4037f67892e44441" /></Relationships>
</file>