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2e08c4972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02ae2e730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Petrosica,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6a2c2d5804032" /><Relationship Type="http://schemas.openxmlformats.org/officeDocument/2006/relationships/numbering" Target="/word/numbering.xml" Id="R2c868b7bfa934925" /><Relationship Type="http://schemas.openxmlformats.org/officeDocument/2006/relationships/settings" Target="/word/settings.xml" Id="Ra15d753192204a90" /><Relationship Type="http://schemas.openxmlformats.org/officeDocument/2006/relationships/image" Target="/word/media/0dbe02f2-11ed-4594-8f30-5240c14a7df6.png" Id="R20b02ae2e7304193" /></Relationships>
</file>